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拓展训练 2020年人教版数学八年级上册 第十四章 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1．下列计算正确的是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14"/>
        </w:rPr>
        <w:object>
          <v:shape id="_x0000_i1025" o:spt="75" type="#_x0000_t75" style="height:22pt;width:74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14"/>
        </w:rPr>
        <w:object>
          <v:shape id="_x0000_i1026" o:spt="75" type="#_x0000_t75" style="height:22pt;width:6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8"/>
        </w:rPr>
        <w:object>
          <v:shape id="_x0000_i1027" o:spt="75" type="#_x0000_t75" style="height:27pt;width:5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28" o:spt="75" type="#_x0000_t75" style="height:22pt;width:6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2．下列等式成立的是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4"/>
        </w:rPr>
        <w:object>
          <v:shape id="_x0000_i1029" o:spt="75" type="#_x0000_t75" style="height:22pt;width:7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6"/>
        </w:rPr>
        <w:object>
          <v:shape id="_x0000_i1030" o:spt="75" type="#_x0000_t75" style="height:24.95pt;width:11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6"/>
        </w:rPr>
        <w:object>
          <v:shape id="_x0000_i1031" o:spt="75" type="#_x0000_t75" style="height:24.95pt;width:9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8"/>
        </w:rPr>
        <w:object>
          <v:shape id="_x0000_i1032" o:spt="75" type="#_x0000_t75" style="height:24pt;width:12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3．下列分解因式正确的是  (    )</w:t>
      </w:r>
    </w:p>
    <w:p>
      <w:pPr>
        <w:rPr>
          <w:rFonts w:hint="eastAsia"/>
        </w:rPr>
      </w:pPr>
      <w:r>
        <w:rPr>
          <w:rFonts w:hint="eastAsia"/>
        </w:rPr>
        <w:t xml:space="preserve">A.-ma-m= -m(a-1)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16"/>
        </w:rPr>
        <w:object>
          <v:shape id="_x0000_i1033" o:spt="75" type="#_x0000_t75" style="height:24.95pt;width:8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6"/>
        </w:rPr>
        <w:object>
          <v:shape id="_x0000_i1034" o:spt="75" type="#_x0000_t75" style="height:24.95pt;width:1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6"/>
        </w:rPr>
        <w:object>
          <v:shape id="_x0000_i1035" o:spt="75" type="#_x0000_t75" style="height:24.95pt;width:12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4．计算</w:t>
      </w:r>
      <w:r>
        <w:rPr>
          <w:rFonts w:hint="eastAsia"/>
          <w:position w:val="-42"/>
        </w:rPr>
        <w:object>
          <v:shape id="_x0000_i1036" o:spt="75" type="#_x0000_t75" style="height:51pt;width:9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的值是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 .</w:t>
      </w:r>
      <w:r>
        <w:rPr>
          <w:rFonts w:hint="eastAsia"/>
          <w:position w:val="-24"/>
        </w:rPr>
        <w:object>
          <v:shape id="_x0000_i1038" o:spt="75" type="#_x0000_t75" style="height:31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-1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257425" cy="276225"/>
            <wp:effectExtent l="0" t="0" r="9525" b="9525"/>
            <wp:docPr id="26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(  )</w:t>
      </w:r>
    </w:p>
    <w:p>
      <w:pPr>
        <w:rPr>
          <w:rFonts w:hint="eastAsia"/>
        </w:rPr>
      </w:pPr>
      <w:r>
        <w:rPr>
          <w:rFonts w:hint="eastAsia"/>
        </w:rPr>
        <w:t xml:space="preserve">A.144    </w:t>
      </w:r>
    </w:p>
    <w:p>
      <w:pPr>
        <w:rPr>
          <w:rFonts w:hint="eastAsia"/>
        </w:rPr>
      </w:pPr>
      <w:r>
        <w:rPr>
          <w:rFonts w:hint="eastAsia"/>
        </w:rPr>
        <w:t xml:space="preserve">B.96    </w:t>
      </w:r>
    </w:p>
    <w:p>
      <w:pPr>
        <w:rPr>
          <w:rFonts w:hint="eastAsia"/>
        </w:rPr>
      </w:pPr>
      <w:r>
        <w:rPr>
          <w:rFonts w:hint="eastAsia"/>
        </w:rPr>
        <w:t xml:space="preserve">C.24    </w:t>
      </w:r>
    </w:p>
    <w:p>
      <w:pPr>
        <w:rPr>
          <w:rFonts w:hint="eastAsia"/>
        </w:rPr>
      </w:pPr>
      <w:r>
        <w:rPr>
          <w:rFonts w:hint="eastAsia"/>
        </w:rPr>
        <w:t>D.12</w:t>
      </w:r>
    </w:p>
    <w:p>
      <w:pPr>
        <w:rPr>
          <w:rFonts w:hint="eastAsia"/>
        </w:rPr>
      </w:pPr>
      <w:r>
        <w:rPr>
          <w:rFonts w:hint="eastAsia"/>
        </w:rPr>
        <w:t>6．若多项式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与单项式</w:t>
      </w:r>
      <w:r>
        <w:rPr>
          <w:rFonts w:hint="eastAsia"/>
          <w:position w:val="-24"/>
        </w:rPr>
        <w:object>
          <v:shape id="_x0000_i1042" o:spt="75" type="#_x0000_t75" style="height:31pt;width:2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39" r:id="rId33">
            <o:LockedField>false</o:LockedField>
          </o:OLEObject>
        </w:object>
      </w:r>
      <w:r>
        <w:rPr>
          <w:rFonts w:hint="eastAsia"/>
        </w:rPr>
        <w:t>的乘积为</w:t>
      </w:r>
      <w:r>
        <w:rPr>
          <w:rFonts w:hint="eastAsia"/>
          <w:position w:val="-24"/>
        </w:rPr>
        <w:object>
          <v:shape id="_x0000_i1043" o:spt="75" type="#_x0000_t75" style="height:31pt;width:1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3" DrawAspect="Content" ObjectID="_1468075740" r:id="rId35">
            <o:LockedField>false</o:LockedField>
          </o:OLEObject>
        </w:object>
      </w:r>
      <w:r>
        <w:rPr>
          <w:rFonts w:hint="eastAsia"/>
        </w:rPr>
        <w:t>，则M为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4"/>
        </w:rPr>
        <w:object>
          <v:shape id="_x0000_i1044" o:spt="75" type="#_x0000_t75" style="height:22pt;width:1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4" DrawAspect="Content" ObjectID="_1468075741" r:id="rId3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38"/>
        </w:rPr>
        <w:object>
          <v:shape id="_x0000_i1045" o:spt="75" type="#_x0000_t75" style="height:46pt;width:11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5" DrawAspect="Content" ObjectID="_1468075742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38"/>
        </w:rPr>
        <w:object>
          <v:shape id="_x0000_i1046" o:spt="75" type="#_x0000_t75" style="height:46pt;width:12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6" DrawAspect="Content" ObjectID="_1468075743" r:id="rId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47" o:spt="75" type="#_x0000_t75" style="height:22pt;width:10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7" DrawAspect="Content" ObjectID="_1468075744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7．若a+b=3，x+y=1，则代数式</w:t>
      </w:r>
      <w:r>
        <w:rPr>
          <w:rFonts w:hint="eastAsia"/>
          <w:position w:val="-16"/>
        </w:rPr>
        <w:object>
          <v:shape id="_x0000_i1048" o:spt="75" type="#_x0000_t75" style="height:24.95pt;width:17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8" DrawAspect="Content" ObjectID="_1468075745" r:id="rId45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A.2 017    </w:t>
      </w:r>
    </w:p>
    <w:p>
      <w:pPr>
        <w:rPr>
          <w:rFonts w:hint="eastAsia"/>
        </w:rPr>
      </w:pPr>
      <w:r>
        <w:rPr>
          <w:rFonts w:hint="eastAsia"/>
        </w:rPr>
        <w:t xml:space="preserve">B.2 014    </w:t>
      </w:r>
    </w:p>
    <w:p>
      <w:pPr>
        <w:rPr>
          <w:rFonts w:hint="eastAsia"/>
        </w:rPr>
      </w:pPr>
      <w:r>
        <w:rPr>
          <w:rFonts w:hint="eastAsia"/>
        </w:rPr>
        <w:t xml:space="preserve">C.2 015    </w:t>
      </w:r>
    </w:p>
    <w:p>
      <w:pPr>
        <w:rPr>
          <w:rFonts w:hint="eastAsia"/>
        </w:rPr>
      </w:pPr>
      <w:r>
        <w:rPr>
          <w:rFonts w:hint="eastAsia"/>
        </w:rPr>
        <w:t>D.2 016</w:t>
      </w:r>
    </w:p>
    <w:p>
      <w:pPr>
        <w:rPr>
          <w:rFonts w:hint="eastAsia"/>
        </w:rPr>
      </w:pPr>
      <w:r>
        <w:rPr>
          <w:rFonts w:hint="eastAsia"/>
        </w:rPr>
        <w:t>8．n是整数，计算</w:t>
      </w:r>
      <w:r>
        <w:drawing>
          <wp:inline distT="0" distB="0" distL="114300" distR="114300">
            <wp:extent cx="1638300" cy="523875"/>
            <wp:effectExtent l="0" t="0" r="0" b="9525"/>
            <wp:docPr id="25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的结果    (    )</w:t>
      </w:r>
    </w:p>
    <w:p>
      <w:pPr>
        <w:rPr>
          <w:rFonts w:hint="eastAsia"/>
        </w:rPr>
      </w:pPr>
      <w:r>
        <w:rPr>
          <w:rFonts w:hint="eastAsia"/>
        </w:rPr>
        <w:t xml:space="preserve">A．是0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B．总是奇数</w:t>
      </w:r>
    </w:p>
    <w:p>
      <w:pPr>
        <w:rPr>
          <w:rFonts w:hint="eastAsia"/>
        </w:rPr>
      </w:pPr>
      <w:r>
        <w:rPr>
          <w:rFonts w:hint="eastAsia"/>
        </w:rPr>
        <w:t xml:space="preserve">C．总是偶数    </w:t>
      </w:r>
    </w:p>
    <w:p>
      <w:pPr>
        <w:rPr>
          <w:rFonts w:hint="eastAsia"/>
        </w:rPr>
      </w:pPr>
      <w:r>
        <w:rPr>
          <w:rFonts w:hint="eastAsia"/>
        </w:rPr>
        <w:t>D．可能是奇数也可能是偶数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9．光的速度约为</w:t>
      </w:r>
      <w:r>
        <w:rPr>
          <w:rFonts w:hint="eastAsia"/>
          <w:position w:val="-14"/>
        </w:rPr>
        <w:object>
          <v:shape id="_x0000_i1051" o:spt="75" type="#_x0000_t75" style="height:22pt;width:42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km/s，太阳系以外距离地球最近的一颗恒星（比邻星）发出的光需要4年的时间才能到达地球．若一年以</w:t>
      </w:r>
      <w:r>
        <w:rPr>
          <w:rFonts w:hint="eastAsia"/>
          <w:position w:val="-14"/>
        </w:rPr>
        <w:object>
          <v:shape id="_x0000_i1052" o:spt="75" type="#_x0000_t75" style="height:22pt;width:42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2" DrawAspect="Content" ObjectID="_1468075747" r:id="rId50">
            <o:LockedField>false</o:LockedField>
          </o:OLEObject>
        </w:object>
      </w:r>
      <w:r>
        <w:rPr>
          <w:rFonts w:hint="eastAsia"/>
        </w:rPr>
        <w:t xml:space="preserve"> s计算，则这颗恒星到地球的距离约是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km.</w:t>
      </w:r>
    </w:p>
    <w:p>
      <w:pPr>
        <w:rPr>
          <w:rFonts w:hint="eastAsia"/>
        </w:rPr>
      </w:pPr>
      <w:r>
        <w:rPr>
          <w:rFonts w:hint="eastAsia"/>
        </w:rPr>
        <w:t>10.分解因式：（x-8）（x+2）+6x=____．</w:t>
      </w:r>
    </w:p>
    <w:p>
      <w:pPr>
        <w:rPr>
          <w:rFonts w:hint="eastAsia"/>
        </w:rPr>
      </w:pPr>
      <w:r>
        <w:rPr>
          <w:rFonts w:hint="eastAsia"/>
        </w:rPr>
        <w:t>11.分解因式：</w:t>
      </w:r>
      <w:r>
        <w:rPr>
          <w:rFonts w:hint="eastAsia"/>
          <w:position w:val="-16"/>
        </w:rPr>
        <w:object>
          <v:shape id="_x0000_i1053" o:spt="75" type="#_x0000_t75" style="height:24.95pt;width:14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48" r:id="rId52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12.如果实数</w:t>
      </w:r>
      <w:r>
        <w:rPr>
          <w:rFonts w:hint="eastAsia"/>
          <w:lang w:val="en-US" w:eastAsia="zh-CN"/>
        </w:rPr>
        <w:t>x,y</w:t>
      </w:r>
      <w:r>
        <w:rPr>
          <w:rFonts w:hint="eastAsia"/>
        </w:rPr>
        <w:t>满足方程组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77240" cy="671195"/>
            <wp:effectExtent l="0" t="0" r="3810" b="14605"/>
            <wp:docPr id="5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那么</w:t>
      </w:r>
      <w:r>
        <w:rPr>
          <w:rFonts w:hint="eastAsia"/>
          <w:position w:val="-16"/>
        </w:rPr>
        <w:object>
          <v:shape id="_x0000_i1054" o:spt="75" type="#_x0000_t75" style="height:24.95pt;width:4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4" DrawAspect="Content" ObjectID="_1468075749" r:id="rId55">
            <o:LockedField>false</o:LockedField>
          </o:OLEObject>
        </w:objec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13.已知m-n=2，mn=-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，则(1+2m)(1- 2n)的值为____．</w:t>
      </w:r>
    </w:p>
    <w:p>
      <w:pPr>
        <w:rPr>
          <w:rFonts w:hint="eastAsia"/>
        </w:rPr>
      </w:pPr>
      <w:r>
        <w:rPr>
          <w:rFonts w:hint="eastAsia"/>
        </w:rPr>
        <w:t>14．多项式</w:t>
      </w:r>
      <w:r>
        <w:rPr>
          <w:rFonts w:hint="eastAsia"/>
          <w:position w:val="-14"/>
        </w:rPr>
        <w:object>
          <v:shape id="_x0000_i1055" o:spt="75" type="#_x0000_t75" style="height:22pt;width:3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0" r:id="rId57">
            <o:LockedField>false</o:LockedField>
          </o:OLEObject>
        </w:object>
      </w:r>
      <w:r>
        <w:rPr>
          <w:rFonts w:hint="eastAsia"/>
        </w:rPr>
        <w:t>添加一个单项式后可变为完全平方式，则添加的单项式可以是____．（任写一个符合条件的即可）</w:t>
      </w:r>
    </w:p>
    <w:p>
      <w:pPr>
        <w:rPr>
          <w:rFonts w:hint="eastAsia"/>
        </w:rPr>
      </w:pPr>
      <w:r>
        <w:rPr>
          <w:rFonts w:hint="eastAsia"/>
        </w:rPr>
        <w:t>15.若整式</w:t>
      </w:r>
      <w:r>
        <w:rPr>
          <w:rFonts w:hint="eastAsia"/>
          <w:position w:val="-16"/>
        </w:rPr>
        <w:object>
          <v:shape id="_x0000_i1178" o:spt="75" type="#_x0000_t75" style="height:24.95pt;width:4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78" DrawAspect="Content" ObjectID="_1468075751" r:id="rId5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为不等于零的常数)能在有理数范围内因武分解，则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的值可以是____．（写出一个即可）．</w:t>
      </w:r>
    </w:p>
    <w:p>
      <w:pPr>
        <w:rPr>
          <w:rFonts w:hint="eastAsia"/>
        </w:rPr>
      </w:pPr>
      <w:r>
        <w:rPr>
          <w:rFonts w:hint="eastAsia"/>
        </w:rPr>
        <w:t>16.观察下列各式的规律：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6"/>
        </w:rPr>
        <w:object>
          <v:shape id="_x0000_i1200" o:spt="75" type="#_x0000_t75" style="height:24.95pt;width:13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200" DrawAspect="Content" ObjectID="_1468075752" r:id="rId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18"/>
        </w:rPr>
        <w:object>
          <v:shape id="_x0000_i1058" o:spt="75" type="#_x0000_t75" style="height:27pt;width:17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8" DrawAspect="Content" ObjectID="_1468075753" r:id="rId6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18"/>
        </w:rPr>
        <w:object>
          <v:shape id="_x0000_i1059" o:spt="75" type="#_x0000_t75" style="height:27pt;width:2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9" DrawAspect="Content" ObjectID="_1468075754" r:id="rId6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可得至</w:t>
      </w:r>
      <w:r>
        <w:rPr>
          <w:rFonts w:hint="eastAsia"/>
          <w:position w:val="-18"/>
        </w:rPr>
        <w:object>
          <v:shape id="_x0000_i1060" o:spt="75" type="#_x0000_t75" style="height:27pt;width:28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55" r:id="rId67">
            <o:LockedField>false</o:LockedField>
          </o:OLEObject>
        </w:object>
      </w:r>
      <w:r>
        <w:rPr>
          <w:rFonts w:hint="eastAsia"/>
        </w:rPr>
        <w:t>___ 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、解答</w:t>
      </w:r>
      <w:r>
        <w:rPr>
          <w:rFonts w:hint="eastAsia"/>
          <w:lang w:val="en-US"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17．计算：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42"/>
          <w:lang w:val="en-US" w:eastAsia="zh-CN"/>
        </w:rPr>
        <w:object>
          <v:shape id="_x0000_i1061" o:spt="75" type="#_x0000_t75" style="height:51pt;width:18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56" r:id="rId69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(2)(x-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2(x-5)(x+2).</w:t>
      </w:r>
    </w:p>
    <w:p>
      <w:pPr>
        <w:rPr>
          <w:rFonts w:hint="eastAsia"/>
        </w:rPr>
      </w:pPr>
      <w:r>
        <w:rPr>
          <w:rFonts w:hint="eastAsia"/>
        </w:rPr>
        <w:t>18．计算：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6"/>
        </w:rPr>
        <w:object>
          <v:shape id="_x0000_i1062" o:spt="75" type="#_x0000_t75" style="height:24.95pt;width:14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57" r:id="rId71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(2) (2a-b+3)（2a-3+b）．</w:t>
      </w:r>
    </w:p>
    <w:p>
      <w:pPr>
        <w:rPr>
          <w:rFonts w:hint="eastAsia"/>
        </w:rPr>
      </w:pPr>
      <w:r>
        <w:rPr>
          <w:rFonts w:hint="eastAsia"/>
        </w:rPr>
        <w:t>19.将下列各式分解因式：</w:t>
      </w:r>
    </w:p>
    <w:p>
      <w:r>
        <w:drawing>
          <wp:inline distT="0" distB="0" distL="114300" distR="114300">
            <wp:extent cx="3952875" cy="447675"/>
            <wp:effectExtent l="0" t="0" r="9525" b="9525"/>
            <wp:docPr id="23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20.已知x，y满足方程组</w:t>
      </w:r>
      <w:r>
        <w:drawing>
          <wp:inline distT="0" distB="0" distL="114300" distR="114300">
            <wp:extent cx="676910" cy="353695"/>
            <wp:effectExtent l="0" t="0" r="8890" b="8255"/>
            <wp:docPr id="4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,求代数式</w:t>
      </w:r>
      <w:r>
        <w:rPr>
          <w:rFonts w:hint="eastAsia"/>
          <w:position w:val="-16"/>
        </w:rPr>
        <w:object>
          <v:shape id="_x0000_i1065" o:spt="75" type="#_x0000_t75" style="height:24.95pt;width:15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5" DrawAspect="Content" ObjectID="_1468075758" r:id="rId75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21．先化简，再求值：</w:t>
      </w:r>
      <w:r>
        <w:rPr>
          <w:rFonts w:hint="eastAsia"/>
          <w:position w:val="-26"/>
        </w:rPr>
        <w:object>
          <v:shape id="_x0000_i1066" o:spt="75" type="#_x0000_t75" style="height:31.95pt;width:24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6" DrawAspect="Content" ObjectID="_1468075759" r:id="rId77">
            <o:LockedField>false</o:LockedField>
          </o:OLEObject>
        </w:object>
      </w:r>
      <w:r>
        <w:rPr>
          <w:rFonts w:hint="eastAsia"/>
        </w:rPr>
        <w:t>，其x=2 016，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=2 015.</w:t>
      </w:r>
    </w:p>
    <w:p>
      <w:pPr>
        <w:rPr>
          <w:rFonts w:hint="eastAsia"/>
        </w:rPr>
      </w:pPr>
      <w:r>
        <w:rPr>
          <w:rFonts w:hint="eastAsia"/>
        </w:rPr>
        <w:t>22.已知</w:t>
      </w:r>
      <w:r>
        <w:rPr>
          <w:rFonts w:hint="eastAsia"/>
          <w:position w:val="-14"/>
        </w:rPr>
        <w:object>
          <v:shape id="_x0000_i1067" o:spt="75" type="#_x0000_t75" style="height:22pt;width:7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0" r:id="rId79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14"/>
        </w:rPr>
        <w:object>
          <v:shape id="_x0000_i1068" o:spt="75" type="#_x0000_t75" style="height:22pt;width:67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8" DrawAspect="Content" ObjectID="_1468075761" r:id="rId81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23．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，y满足方程组</w:t>
      </w:r>
      <w:r>
        <w:drawing>
          <wp:inline distT="0" distB="0" distL="114300" distR="114300">
            <wp:extent cx="685800" cy="434340"/>
            <wp:effectExtent l="0" t="0" r="0" b="3810"/>
            <wp:docPr id="6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5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求代数式</w:t>
      </w:r>
      <w:r>
        <w:rPr>
          <w:rFonts w:hint="eastAsia"/>
          <w:position w:val="-16"/>
        </w:rPr>
        <w:object>
          <v:shape id="_x0000_i1069" o:spt="75" type="#_x0000_t75" style="height:24.95pt;width:14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2" r:id="rId84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24.如果一个正整数能表示成两个连续偶数的平方差，那么称这个正整数为“神秘数”，如：</w:t>
      </w:r>
      <w:r>
        <w:drawing>
          <wp:inline distT="0" distB="0" distL="114300" distR="114300">
            <wp:extent cx="2933700" cy="381000"/>
            <wp:effectExtent l="0" t="0" r="0" b="0"/>
            <wp:docPr id="22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因此4、12、20这三个数都是神秘数．</w:t>
      </w:r>
    </w:p>
    <w:p>
      <w:pPr>
        <w:rPr>
          <w:rFonts w:hint="eastAsia"/>
        </w:rPr>
      </w:pPr>
      <w:r>
        <w:rPr>
          <w:rFonts w:hint="eastAsia"/>
        </w:rPr>
        <w:t>(1) 28和2 012这两个数是神秘数吗？为什么？</w:t>
      </w:r>
    </w:p>
    <w:p>
      <w:pPr>
        <w:rPr>
          <w:rFonts w:hint="eastAsia"/>
        </w:rPr>
      </w:pPr>
      <w:r>
        <w:rPr>
          <w:rFonts w:hint="eastAsia"/>
        </w:rPr>
        <w:t>(2)设两个连续偶数为2k和2k+2（其中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为非负整数），由这两个连续偶数构造的神秘数是4的倍数吗？为什么？</w:t>
      </w:r>
    </w:p>
    <w:p>
      <w:pPr>
        <w:rPr>
          <w:rFonts w:hint="eastAsia"/>
        </w:rPr>
      </w:pPr>
      <w:r>
        <w:rPr>
          <w:rFonts w:hint="eastAsia"/>
        </w:rPr>
        <w:t>(3)两个连续正奇数的平方差是神秘数吗？为什么？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1.A根据“同底数幂相乘，底数不变，指数相加”可知B错误；根据“幂的乘方，底数不变，指数相乘”可知C错误；根据“同底数幂相除，底数不变，指数相减”可知D错误.A中，</w:t>
      </w:r>
      <w:r>
        <w:rPr>
          <w:rFonts w:hint="eastAsia"/>
          <w:position w:val="-14"/>
        </w:rPr>
        <w:object>
          <v:shape id="_x0000_i1073" o:spt="75" type="#_x0000_t75" style="height:22pt;width:1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3" DrawAspect="Content" ObjectID="_1468075763" r:id="rId8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4"/>
        </w:rPr>
        <w:object>
          <v:shape id="_x0000_i1074" o:spt="75" type="#_x0000_t75" style="height:22pt;width:1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4" DrawAspect="Content" ObjectID="_1468075764" r:id="rId89">
            <o:LockedField>false</o:LockedField>
          </o:OLEObject>
        </w:object>
      </w:r>
      <w:r>
        <w:rPr>
          <w:rFonts w:hint="eastAsia"/>
        </w:rPr>
        <w:t>是同类项，根据合并同类项的法则知A正确，故选A．</w:t>
      </w:r>
    </w:p>
    <w:p>
      <w:pPr>
        <w:rPr>
          <w:rFonts w:hint="eastAsia"/>
        </w:rPr>
      </w:pPr>
      <w:r>
        <w:rPr>
          <w:rFonts w:hint="eastAsia"/>
        </w:rPr>
        <w:t>2.D  A项，</w:t>
      </w:r>
      <w:r>
        <w:rPr>
          <w:rFonts w:hint="eastAsia"/>
          <w:position w:val="-14"/>
        </w:rPr>
        <w:object>
          <v:shape id="_x0000_i1075" o:spt="75" type="#_x0000_t75" style="height:22pt;width:8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5" DrawAspect="Content" ObjectID="_1468075765" r:id="rId90">
            <o:LockedField>false</o:LockedField>
          </o:OLEObject>
        </w:object>
      </w:r>
      <w:r>
        <w:rPr>
          <w:rFonts w:hint="eastAsia"/>
        </w:rPr>
        <w:t>;B项，</w:t>
      </w:r>
      <w:r>
        <w:rPr>
          <w:rFonts w:hint="eastAsia"/>
          <w:position w:val="-16"/>
        </w:rPr>
        <w:object>
          <v:shape id="_x0000_i1076" o:spt="75" type="#_x0000_t75" style="height:24.95pt;width:15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6" DrawAspect="Content" ObjectID="_1468075766" r:id="rId92">
            <o:LockedField>false</o:LockedField>
          </o:OLEObject>
        </w:object>
      </w:r>
      <w:r>
        <w:rPr>
          <w:rFonts w:hint="eastAsia"/>
        </w:rPr>
        <w:t>;C项，</w:t>
      </w:r>
      <w:r>
        <w:rPr>
          <w:rFonts w:hint="eastAsia"/>
          <w:position w:val="-16"/>
        </w:rPr>
        <w:object>
          <v:shape id="_x0000_i1077" o:spt="75" type="#_x0000_t75" style="height:24.95pt;width:9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77" DrawAspect="Content" ObjectID="_1468075767" r:id="rId94">
            <o:LockedField>false</o:LockedField>
          </o:OLEObject>
        </w:object>
      </w:r>
      <w:r>
        <w:rPr>
          <w:rFonts w:hint="eastAsia"/>
        </w:rPr>
        <w:t>；D选项正确，故选D．</w:t>
      </w:r>
    </w:p>
    <w:p>
      <w:pPr>
        <w:rPr>
          <w:rFonts w:hint="eastAsia"/>
        </w:rPr>
      </w:pPr>
      <w:r>
        <w:rPr>
          <w:rFonts w:hint="eastAsia"/>
        </w:rPr>
        <w:t xml:space="preserve">3.C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A项，-ma-m=-m( a+1)，故A错误；B项，</w:t>
      </w:r>
      <w:r>
        <w:rPr>
          <w:rFonts w:hint="eastAsia"/>
          <w:position w:val="-16"/>
        </w:rPr>
        <w:object>
          <v:shape id="_x0000_i1078" o:spt="75" type="#_x0000_t75" style="height:24.95pt;width:12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8" DrawAspect="Content" ObjectID="_1468075768" r:id="rId95">
            <o:LockedField>false</o:LockedField>
          </o:OLEObject>
        </w:object>
      </w:r>
      <w:r>
        <w:rPr>
          <w:rFonts w:hint="eastAsia"/>
        </w:rPr>
        <w:t>，故B</w:t>
      </w:r>
      <w:r>
        <w:rPr>
          <w:rFonts w:hint="eastAsia"/>
          <w:lang w:val="en-US" w:eastAsia="zh-CN"/>
        </w:rPr>
        <w:t>错</w:t>
      </w:r>
      <w:r>
        <w:rPr>
          <w:rFonts w:hint="eastAsia"/>
        </w:rPr>
        <w:t>误；C项，</w:t>
      </w:r>
      <w:r>
        <w:rPr>
          <w:rFonts w:hint="eastAsia"/>
          <w:position w:val="-16"/>
        </w:rPr>
        <w:object>
          <v:shape id="_x0000_i1079" o:spt="75" type="#_x0000_t75" style="height:24.95pt;width:12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9" DrawAspect="Content" ObjectID="_1468075769" r:id="rId97">
            <o:LockedField>false</o:LockedField>
          </o:OLEObject>
        </w:object>
      </w:r>
      <w:r>
        <w:rPr>
          <w:rFonts w:hint="eastAsia"/>
        </w:rPr>
        <w:t>，故C正确；D项，</w:t>
      </w:r>
      <w:r>
        <w:rPr>
          <w:rFonts w:hint="eastAsia"/>
          <w:position w:val="-14"/>
        </w:rPr>
        <w:object>
          <v:shape id="_x0000_i1080" o:spt="75" type="#_x0000_t75" style="height:22pt;width:7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0" DrawAspect="Content" ObjectID="_1468075770" r:id="rId99">
            <o:LockedField>false</o:LockedField>
          </o:OLEObject>
        </w:object>
      </w:r>
      <w:r>
        <w:rPr>
          <w:rFonts w:hint="eastAsia"/>
        </w:rPr>
        <w:t>不能进行因式分解，故D错误．故选C．</w:t>
      </w:r>
    </w:p>
    <w:p>
      <w:pPr>
        <w:rPr>
          <w:rFonts w:hint="eastAsia"/>
        </w:rPr>
      </w:pP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42"/>
        </w:rPr>
        <w:object>
          <v:shape id="_x0000_i1081" o:spt="75" type="#_x0000_t75" style="height:51pt;width:13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1" DrawAspect="Content" ObjectID="_1468075771" r:id="rId1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42"/>
        </w:rPr>
        <w:object>
          <v:shape id="_x0000_i1082" o:spt="75" type="#_x0000_t75" style="height:51pt;width:16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2" DrawAspect="Content" ObjectID="_1468075772" r:id="rId10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829050" cy="819150"/>
            <wp:effectExtent l="0" t="0" r="0" b="0"/>
            <wp:docPr id="21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3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M</w: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087" o:spt="75" type="#_x0000_t75" style="height:33.05pt;width:169.2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7" DrawAspect="Content" ObjectID="_1468075773" r:id="rId10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88" o:spt="75" type="#_x0000_t75" style="height:32.1pt;width:261.4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8" DrawAspect="Content" ObjectID="_1468075774" r:id="rId10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089" o:spt="75" type="#_x0000_t75" style="height:20.8pt;width:92.5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9" DrawAspect="Content" ObjectID="_1468075775" r:id="rId110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>∵a+b</w:t>
      </w:r>
      <w:r>
        <w:rPr>
          <w:rFonts w:hint="eastAsia"/>
        </w:rPr>
        <w:t>=3,x+y=1，</w:t>
      </w:r>
      <w:r>
        <w:rPr>
          <w:rFonts w:hint="eastAsia"/>
          <w:lang w:eastAsia="zh-CN"/>
        </w:rPr>
        <w:t>∴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position w:val="-16"/>
          <w:lang w:eastAsia="zh-CN"/>
        </w:rPr>
        <w:object>
          <v:shape id="_x0000_i1179" o:spt="75" type="#_x0000_t75" style="height:24.95pt;width:48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79" DrawAspect="Content" ObjectID="_1468075776" r:id="rId112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是偶数时，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position w:val="-38"/>
        </w:rPr>
        <w:object>
          <v:shape id="_x0000_i1091" o:spt="75" type="#_x0000_t75" style="height:46pt;width:7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1" DrawAspect="Content" ObjectID="_1468075777" r:id="rId114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92" o:spt="75" type="#_x0000_t75" style="height:22pt;width:4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92" DrawAspect="Content" ObjectID="_1468075778" r:id="rId1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8"/>
        </w:rPr>
        <w:object>
          <v:shape id="_x0000_i1093" o:spt="75" type="#_x0000_t75" style="height:46pt;width:13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93" DrawAspect="Content" ObjectID="_1468075779" r:id="rId1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当n是奇数时，</w:t>
      </w:r>
    </w:p>
    <w:p>
      <w:r>
        <w:drawing>
          <wp:inline distT="0" distB="0" distL="114300" distR="114300">
            <wp:extent cx="4772025" cy="590550"/>
            <wp:effectExtent l="0" t="0" r="9525" b="0"/>
            <wp:docPr id="20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2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设n= 2k-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为整数），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34"/>
        </w:rPr>
        <w:object>
          <v:shape id="_x0000_i1097" o:spt="75" type="#_x0000_t75" style="height:44pt;width:28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7" DrawAspect="Content" ObjectID="_1468075780" r:id="rId121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0或k(k-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)都是偶数</w:t>
      </w:r>
      <w:r>
        <w:rPr>
          <w:rFonts w:hint="eastAsia"/>
          <w:lang w:eastAsia="zh-CN"/>
        </w:rPr>
        <w:t>∴</w:t>
      </w:r>
      <w:r>
        <w:rPr>
          <w:rFonts w:hint="eastAsia"/>
        </w:rPr>
        <w:t>C项正确．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position w:val="-14"/>
        </w:rPr>
        <w:object>
          <v:shape id="_x0000_i1098" o:spt="75" type="#_x0000_t75" style="height:22pt;width:5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8" DrawAspect="Content" ObjectID="_1468075781" r:id="rId1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解析依题意得，这颗恒星到地球的距离约为</w:t>
      </w:r>
    </w:p>
    <w:p>
      <w:pPr>
        <w:rPr>
          <w:rFonts w:hint="eastAsia"/>
        </w:rPr>
      </w:pPr>
      <w:r>
        <w:rPr>
          <w:rFonts w:hint="eastAsia"/>
          <w:position w:val="-16"/>
        </w:rPr>
        <w:object>
          <v:shape id="_x0000_i1099" o:spt="75" type="#_x0000_t75" style="height:24.95pt;width:301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9" DrawAspect="Content" ObjectID="_1468075782" r:id="rId125">
            <o:LockedField>false</o:LockedField>
          </o:OLEObject>
        </w:object>
      </w:r>
      <w:r>
        <w:rPr>
          <w:rFonts w:hint="eastAsia"/>
        </w:rPr>
        <w:t>( km).</w:t>
      </w:r>
    </w:p>
    <w:p>
      <w:pPr>
        <w:rPr>
          <w:rFonts w:hint="eastAsia"/>
        </w:rPr>
      </w:pPr>
      <w:r>
        <w:rPr>
          <w:rFonts w:hint="eastAsia"/>
        </w:rPr>
        <w:t>10.答案(x+4)（x-4）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drawing>
          <wp:inline distT="0" distB="0" distL="114300" distR="114300">
            <wp:extent cx="4286250" cy="352425"/>
            <wp:effectExtent l="0" t="0" r="0" b="9525"/>
            <wp:docPr id="19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1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position w:val="-16"/>
        </w:rPr>
        <w:object>
          <v:shape id="_x0000_i1102" o:spt="75" type="#_x0000_t75" style="height:24.95pt;width:8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02" DrawAspect="Content" ObjectID="_1468075783" r:id="rId12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解析</w:t>
      </w:r>
    </w:p>
    <w:p>
      <w:r>
        <w:drawing>
          <wp:inline distT="0" distB="0" distL="114300" distR="114300">
            <wp:extent cx="4067175" cy="762000"/>
            <wp:effectExtent l="0" t="0" r="9525" b="0"/>
            <wp:docPr id="18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0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12.答案</w:t>
      </w:r>
      <w:r>
        <w:rPr>
          <w:rFonts w:hint="eastAsia"/>
          <w:position w:val="-24"/>
        </w:rPr>
        <w:object>
          <v:shape id="_x0000_i1106" o:spt="75" type="#_x0000_t75" style="height:31pt;width:2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6" DrawAspect="Content" ObjectID="_1468075784" r:id="rId1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解析方程组中第二个方程可变形为2(x+y)=5，即x+y=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7" DrawAspect="Content" ObjectID="_1468075785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∵x-</w:t>
      </w:r>
      <w:r>
        <w:rPr>
          <w:rFonts w:hint="eastAsia"/>
        </w:rPr>
        <w:t>y=</w:t>
      </w:r>
      <w:r>
        <w:rPr>
          <w:rFonts w:hint="eastAsia"/>
          <w:position w:val="-24"/>
        </w:rPr>
        <w:object>
          <v:shape id="_x0000_i1108" o:spt="75" type="#_x0000_t75" style="height:31pt;width:2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8" DrawAspect="Content" ObjectID="_1468075786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09" o:spt="75" type="#_x0000_t75" style="height:31pt;width:16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9" DrawAspect="Content" ObjectID="_1468075787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13．答案9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n=2,mn=-1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(1+2m)(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- 2n)=1- 2n+2m-4mn= 1+2(m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n)-4mn= 1+4+4=9.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position w:val="-38"/>
        </w:rPr>
        <w:object>
          <v:shape id="_x0000_i1110" o:spt="75" type="#_x0000_t75" style="height:46pt;width:2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0" DrawAspect="Content" ObjectID="_1468075788" r:id="rId139">
            <o:LockedField>false</o:LockedField>
          </o:OLEObject>
        </w:object>
      </w:r>
      <w:r>
        <w:rPr>
          <w:rFonts w:hint="eastAsia"/>
        </w:rPr>
        <w:t>（或2x或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2x）</w:t>
      </w:r>
    </w:p>
    <w:p>
      <w:pPr>
        <w:rPr>
          <w:rFonts w:hint="eastAsia"/>
        </w:rPr>
      </w:pPr>
      <w:r>
        <w:rPr>
          <w:rFonts w:hint="eastAsia"/>
        </w:rPr>
        <w:t xml:space="preserve">  解析设添加的单项式为Q，如果首末两项是</w:t>
      </w:r>
      <w:r>
        <w:rPr>
          <w:rFonts w:hint="eastAsia"/>
          <w:position w:val="-14"/>
        </w:rPr>
        <w:object>
          <v:shape id="_x0000_i1111" o:spt="75" type="#_x0000_t75" style="height:22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11" DrawAspect="Content" ObjectID="_1468075789" r:id="rId141">
            <o:LockedField>false</o:LockedField>
          </o:OLEObject>
        </w:object>
      </w:r>
      <w:r>
        <w:rPr>
          <w:rFonts w:hint="eastAsia"/>
        </w:rPr>
        <w:t>和1，那么中间一项为±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，故Q=±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；如果首末两项是Q和1，那么中间一项是</w:t>
      </w:r>
      <w:r>
        <w:drawing>
          <wp:inline distT="0" distB="0" distL="114300" distR="114300">
            <wp:extent cx="2628900" cy="571500"/>
            <wp:effectExtent l="0" t="0" r="0" b="0"/>
            <wp:docPr id="17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9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故Q为</w:t>
      </w:r>
      <w:r>
        <w:rPr>
          <w:rFonts w:hint="eastAsia"/>
          <w:position w:val="-38"/>
        </w:rPr>
        <w:object>
          <v:shape id="_x0000_i1116" o:spt="75" type="#_x0000_t75" style="height:46pt;width:2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6" DrawAspect="Content" ObjectID="_1468075790" r:id="rId14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、</w:t>
      </w:r>
      <w:r>
        <w:rPr>
          <w:rFonts w:hint="eastAsia"/>
        </w:rPr>
        <w:t>2x、</w:t>
      </w:r>
      <w:r>
        <w:rPr>
          <w:rFonts w:hint="eastAsia"/>
          <w:lang w:val="en-US" w:eastAsia="zh-CN"/>
        </w:rPr>
        <w:t>-2x</w:t>
      </w:r>
      <w:r>
        <w:rPr>
          <w:rFonts w:hint="eastAsia"/>
        </w:rPr>
        <w:t>中任意一个．</w:t>
      </w:r>
    </w:p>
    <w:p>
      <w:pPr>
        <w:rPr>
          <w:rFonts w:hint="eastAsia"/>
        </w:rPr>
      </w:pPr>
      <w:r>
        <w:rPr>
          <w:rFonts w:hint="eastAsia"/>
        </w:rPr>
        <w:t>15.答案-1（答案不唯一）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解析当k&lt;0，即-k&gt;0，且</w:t>
      </w:r>
      <w:r>
        <w:rPr>
          <w:rFonts w:hint="eastAsia"/>
          <w:lang w:val="en-US" w:eastAsia="zh-CN"/>
        </w:rPr>
        <w:t>-k</w:t>
      </w:r>
      <w:r>
        <w:rPr>
          <w:rFonts w:hint="eastAsia"/>
        </w:rPr>
        <w:t>为某个有理数的平方时，</w:t>
      </w:r>
      <w:r>
        <w:drawing>
          <wp:inline distT="0" distB="0" distL="114300" distR="114300">
            <wp:extent cx="2305050" cy="390525"/>
            <wp:effectExtent l="0" t="0" r="0" b="9525"/>
            <wp:docPr id="14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43075" cy="371475"/>
            <wp:effectExtent l="0" t="0" r="9525" b="9525"/>
            <wp:docPr id="15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7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能在有理数范围内因式分解，本题答案不唯一．例如当k= -1时，原式=</w:t>
      </w:r>
      <w:r>
        <w:drawing>
          <wp:inline distT="0" distB="0" distL="114300" distR="114300">
            <wp:extent cx="485775" cy="333375"/>
            <wp:effectExtent l="0" t="0" r="9525" b="9525"/>
            <wp:docPr id="16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8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=(x+y)(x-y).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16．答案  </w:t>
      </w:r>
      <w:r>
        <w:rPr>
          <w:rFonts w:hint="eastAsia"/>
          <w:position w:val="-14"/>
        </w:rPr>
        <w:object>
          <v:shape id="_x0000_i1127" o:spt="75" type="#_x0000_t75" style="height:22pt;width:60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27" DrawAspect="Content" ObjectID="_1468075791" r:id="rId148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3476625" cy="381000"/>
            <wp:effectExtent l="0" t="0" r="9525" b="0"/>
            <wp:docPr id="13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5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position w:val="-18"/>
        </w:rPr>
        <w:object>
          <v:shape id="_x0000_i1132" o:spt="75" type="#_x0000_t75" style="height:27pt;width:2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32" DrawAspect="Content" ObjectID="_1468075792" r:id="rId151">
            <o:LockedField>false</o:LockedField>
          </o:OLEObject>
        </w:object>
      </w:r>
      <w:r>
        <w:rPr>
          <w:rFonts w:hint="eastAsia"/>
        </w:rPr>
        <w:t>；……，依此类推，</w:t>
      </w:r>
      <w:r>
        <w:rPr>
          <w:rFonts w:hint="eastAsia"/>
          <w:position w:val="-18"/>
        </w:rPr>
        <w:object>
          <v:shape id="_x0000_i1133" o:spt="75" type="#_x0000_t75" style="height:27pt;width:28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33" DrawAspect="Content" ObjectID="_1468075793" r:id="rId152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34" o:spt="75" type="#_x0000_t75" style="height:22pt;width:60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34" DrawAspect="Content" ObjectID="_1468075794" r:id="rId15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17．解析(1)原式=</w:t>
      </w:r>
      <w:r>
        <w:rPr>
          <w:rFonts w:hint="eastAsia"/>
          <w:position w:val="-24"/>
          <w:lang w:val="en-US" w:eastAsia="zh-CN"/>
        </w:rPr>
        <w:object>
          <v:shape id="_x0000_i1135" o:spt="75" type="#_x0000_t75" style="height:31pt;width:13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35" DrawAspect="Content" ObjectID="_1468075795" r:id="rId1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6" o:spt="75" type="#_x0000_t75" style="height:31pt;width:5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36" DrawAspect="Content" ObjectID="_1468075796" r:id="rId1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14"/>
        </w:rPr>
        <w:object>
          <v:shape id="_x0000_i1137" o:spt="75" type="#_x0000_t75" style="height:22pt;width:24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37" DrawAspect="Content" ObjectID="_1468075797" r:id="rId159">
            <o:LockedField>false</o:LockedField>
          </o:OLEObject>
        </w:objec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</w:t>
      </w:r>
      <w:r>
        <w:rPr>
          <w:rFonts w:hint="eastAsia"/>
          <w:position w:val="-14"/>
        </w:rPr>
        <w:object>
          <v:shape id="_x0000_i1138" o:spt="75" type="#_x0000_t75" style="height:22pt;width:1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38" DrawAspect="Content" ObjectID="_1468075798" r:id="rId16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10)=</w:t>
      </w:r>
      <w:r>
        <w:rPr>
          <w:rFonts w:hint="eastAsia"/>
          <w:position w:val="-14"/>
        </w:rPr>
        <w:object>
          <v:shape id="_x0000_i1139" o:spt="75" type="#_x0000_t75" style="height:22pt;width:24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39" DrawAspect="Content" ObjectID="_1468075799" r:id="rId163">
            <o:LockedField>false</o:LockedField>
          </o:OLEObject>
        </w:objec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</w:rPr>
        <w:object>
          <v:shape id="_x0000_i1140" o:spt="75" type="#_x0000_t75" style="height:22pt;width:24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40" DrawAspect="Content" ObjectID="_1468075800" r:id="rId164">
            <o:LockedField>false</o:LockedField>
          </o:OLEObject>
        </w:object>
      </w:r>
      <w:r>
        <w:rPr>
          <w:rFonts w:hint="eastAsia"/>
        </w:rPr>
        <w:t>+6x+20= 5x+19．</w:t>
      </w:r>
    </w:p>
    <w:p>
      <w:pPr>
        <w:rPr>
          <w:rFonts w:hint="eastAsia"/>
        </w:rPr>
      </w:pPr>
      <w:r>
        <w:rPr>
          <w:rFonts w:hint="eastAsia"/>
        </w:rPr>
        <w:t>18.解析</w:t>
      </w:r>
    </w:p>
    <w:p>
      <w:r>
        <w:drawing>
          <wp:inline distT="0" distB="0" distL="114300" distR="114300">
            <wp:extent cx="2238375" cy="2571750"/>
            <wp:effectExtent l="0" t="0" r="9525" b="0"/>
            <wp:docPr id="12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4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19.解析</w:t>
      </w:r>
    </w:p>
    <w:p>
      <w:r>
        <w:drawing>
          <wp:inline distT="0" distB="0" distL="114300" distR="114300">
            <wp:extent cx="2181225" cy="1609725"/>
            <wp:effectExtent l="0" t="0" r="9525" b="9525"/>
            <wp:docPr id="11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3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20.解析 解方程组</w:t>
      </w:r>
      <w:r>
        <w:drawing>
          <wp:inline distT="0" distB="0" distL="114300" distR="114300">
            <wp:extent cx="845820" cy="383540"/>
            <wp:effectExtent l="0" t="0" r="11430" b="16510"/>
            <wp:docPr id="7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6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  <w:r>
        <w:drawing>
          <wp:inline distT="0" distB="0" distL="114300" distR="114300">
            <wp:extent cx="478155" cy="516890"/>
            <wp:effectExtent l="0" t="0" r="17145" b="16510"/>
            <wp:docPr id="8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7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476750" cy="752475"/>
            <wp:effectExtent l="0" t="0" r="0" b="9525"/>
            <wp:docPr id="1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2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48075" cy="781050"/>
            <wp:effectExtent l="0" t="0" r="9525" b="0"/>
            <wp:docPr id="9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1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21．解析  原式=</w:t>
      </w:r>
      <w:r>
        <w:rPr>
          <w:rFonts w:hint="eastAsia"/>
          <w:position w:val="-24"/>
        </w:rPr>
        <w:object>
          <v:shape id="_x0000_i1160" o:spt="75" type="#_x0000_t75" style="height:30pt;width:22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60" DrawAspect="Content" ObjectID="_1468075801" r:id="rId1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24"/>
        </w:rPr>
        <w:object>
          <v:shape id="_x0000_i1161" o:spt="75" type="#_x0000_t75" style="height:30pt;width:13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61" DrawAspect="Content" ObjectID="_1468075802" r:id="rId173">
            <o:LockedField>false</o:LockedField>
          </o:OLEObject>
        </w:object>
      </w:r>
      <w:r>
        <w:rPr>
          <w:rFonts w:hint="eastAsia"/>
        </w:rPr>
        <w:t>= x-y.</w:t>
      </w:r>
    </w:p>
    <w:p>
      <w:pPr>
        <w:rPr>
          <w:rFonts w:hint="eastAsia"/>
        </w:rPr>
      </w:pPr>
      <w:r>
        <w:rPr>
          <w:rFonts w:hint="eastAsia"/>
        </w:rPr>
        <w:t xml:space="preserve">    当x=2 016，y=2 015时，原式=2 016-2 015 =1．</w:t>
      </w:r>
    </w:p>
    <w:p>
      <w:pPr>
        <w:rPr>
          <w:rFonts w:hint="eastAsia"/>
        </w:rPr>
      </w:pPr>
      <w:r>
        <w:rPr>
          <w:rFonts w:hint="eastAsia"/>
        </w:rPr>
        <w:t>22.解析</w:t>
      </w:r>
    </w:p>
    <w:p>
      <w:r>
        <w:drawing>
          <wp:inline distT="0" distB="0" distL="114300" distR="114300">
            <wp:extent cx="2962275" cy="1895475"/>
            <wp:effectExtent l="0" t="0" r="9525" b="9525"/>
            <wp:docPr id="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0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23.解析</w:t>
      </w:r>
      <w:r>
        <w:drawing>
          <wp:inline distT="0" distB="0" distL="114300" distR="114300">
            <wp:extent cx="3886200" cy="361950"/>
            <wp:effectExtent l="0" t="0" r="0" b="0"/>
            <wp:docPr id="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8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drawing>
          <wp:inline distT="0" distB="0" distL="114300" distR="114300">
            <wp:extent cx="3333750" cy="400050"/>
            <wp:effectExtent l="0" t="0" r="0" b="0"/>
            <wp:docPr id="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9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．当x-3y=1,2x+y=6时，原式=</w:t>
      </w:r>
      <w:r>
        <w:rPr>
          <w:rFonts w:hint="eastAsia"/>
          <w:position w:val="-12"/>
        </w:rPr>
        <w:object>
          <v:shape id="_x0000_i1172" o:spt="75" type="#_x0000_t75" style="height:21pt;width:13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72" DrawAspect="Content" ObjectID="_1468075803" r:id="rId178">
            <o:LockedField>false</o:LockedField>
          </o:OLEObject>
        </w:object>
      </w:r>
      <w:r>
        <w:rPr>
          <w:rFonts w:hint="eastAsia"/>
        </w:rPr>
        <w:t>×6=6.</w:t>
      </w:r>
    </w:p>
    <w:p>
      <w:pPr>
        <w:rPr>
          <w:rFonts w:hint="eastAsia"/>
        </w:rPr>
      </w:pPr>
      <w:r>
        <w:rPr>
          <w:rFonts w:hint="eastAsia"/>
        </w:rPr>
        <w:t>24．解析(1)是．理由：28=2×14=(8-6)×(8+6)=</w:t>
      </w:r>
      <w:r>
        <w:rPr>
          <w:rFonts w:hint="eastAsia"/>
          <w:position w:val="-14"/>
        </w:rPr>
        <w:object>
          <v:shape id="_x0000_i1173" o:spt="75" type="#_x0000_t75" style="height:22pt;width:3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73" DrawAspect="Content" ObjectID="_1468075804" r:id="rId180">
            <o:LockedField>false</o:LockedField>
          </o:OLEObject>
        </w:object>
      </w:r>
      <w:r>
        <w:rPr>
          <w:rFonts w:hint="eastAsia"/>
        </w:rPr>
        <w:t>，2012= 2×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006=(504-502)×(504+502)= </w:t>
      </w:r>
      <w:r>
        <w:rPr>
          <w:rFonts w:hint="eastAsia"/>
          <w:position w:val="-14"/>
        </w:rPr>
        <w:object>
          <v:shape id="_x0000_i1174" o:spt="75" type="#_x0000_t75" style="height:22pt;width:74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74" DrawAspect="Content" ObjectID="_1468075805" r:id="rId182">
            <o:LockedField>false</o:LockedField>
          </o:OLEObject>
        </w:object>
      </w:r>
      <w:r>
        <w:rPr>
          <w:rFonts w:hint="eastAsia"/>
        </w:rPr>
        <w:t>，所以28和2012这两个数都是神秘数．</w:t>
      </w:r>
    </w:p>
    <w:p>
      <w:pPr>
        <w:rPr>
          <w:rFonts w:hint="eastAsia"/>
        </w:rPr>
      </w:pPr>
      <w:r>
        <w:rPr>
          <w:rFonts w:hint="eastAsia"/>
        </w:rPr>
        <w:t>(2)是，理由：</w:t>
      </w:r>
      <w:r>
        <w:rPr>
          <w:rFonts w:hint="eastAsia"/>
          <w:position w:val="-16"/>
        </w:rPr>
        <w:object>
          <v:shape id="_x0000_i1175" o:spt="75" type="#_x0000_t75" style="height:24.95pt;width:96.9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75" DrawAspect="Content" ObjectID="_1468075806" r:id="rId184">
            <o:LockedField>false</o:LockedField>
          </o:OLEObject>
        </w:object>
      </w:r>
      <w:r>
        <w:rPr>
          <w:rFonts w:hint="eastAsia"/>
        </w:rPr>
        <w:t>=4(2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+1)，因为k为非负整数，所以2k+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为非负整数，因此由2k+2和2k构造的神秘数是4的倍数，</w:t>
      </w:r>
    </w:p>
    <w:p>
      <w:pPr>
        <w:rPr>
          <w:rFonts w:hint="eastAsia"/>
        </w:rPr>
      </w:pPr>
      <w:r>
        <w:rPr>
          <w:rFonts w:hint="eastAsia"/>
        </w:rPr>
        <w:t>(3)不是。理由：由(2)知神秘数一定不是8的倍数．设两个连续正奇数为2k+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和2k-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为正整数）．因为</w:t>
      </w:r>
      <w:r>
        <w:rPr>
          <w:rFonts w:hint="eastAsia"/>
          <w:position w:val="-16"/>
        </w:rPr>
        <w:object>
          <v:shape id="_x0000_i1176" o:spt="75" type="#_x0000_t75" style="height:24.95pt;width:110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76" DrawAspect="Content" ObjectID="_1468075807" r:id="rId186">
            <o:LockedField>false</o:LockedField>
          </o:OLEObject>
        </w:object>
      </w:r>
      <w:r>
        <w:rPr>
          <w:rFonts w:hint="eastAsia"/>
        </w:rPr>
        <w:t>=8k，8k是8的倍数，所以两个连续正奇数的平方差一定不是神秘数，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6D9166"/>
    <w:multiLevelType w:val="singleLevel"/>
    <w:tmpl w:val="9C6D9166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12BEF"/>
    <w:rsid w:val="02336421"/>
    <w:rsid w:val="023A65D4"/>
    <w:rsid w:val="0242244C"/>
    <w:rsid w:val="03051365"/>
    <w:rsid w:val="041D1B4A"/>
    <w:rsid w:val="04BB16D4"/>
    <w:rsid w:val="06937BCA"/>
    <w:rsid w:val="08E816EB"/>
    <w:rsid w:val="094D19B1"/>
    <w:rsid w:val="0FE26E5E"/>
    <w:rsid w:val="105008D6"/>
    <w:rsid w:val="11FA514B"/>
    <w:rsid w:val="1255120C"/>
    <w:rsid w:val="12C96824"/>
    <w:rsid w:val="13281146"/>
    <w:rsid w:val="140D5CD0"/>
    <w:rsid w:val="17292C04"/>
    <w:rsid w:val="172D1740"/>
    <w:rsid w:val="1834229C"/>
    <w:rsid w:val="18A51429"/>
    <w:rsid w:val="19515165"/>
    <w:rsid w:val="199D606E"/>
    <w:rsid w:val="1A081EB9"/>
    <w:rsid w:val="1A7D2CF0"/>
    <w:rsid w:val="1C720E9B"/>
    <w:rsid w:val="1CB07B7B"/>
    <w:rsid w:val="1FB5452B"/>
    <w:rsid w:val="20F91239"/>
    <w:rsid w:val="212609CF"/>
    <w:rsid w:val="21A32E66"/>
    <w:rsid w:val="23CC5FE2"/>
    <w:rsid w:val="24C50AB4"/>
    <w:rsid w:val="24CA7265"/>
    <w:rsid w:val="25CB5A60"/>
    <w:rsid w:val="29653F27"/>
    <w:rsid w:val="2A900278"/>
    <w:rsid w:val="2BFF568D"/>
    <w:rsid w:val="2E262924"/>
    <w:rsid w:val="2E323508"/>
    <w:rsid w:val="2E8B07F4"/>
    <w:rsid w:val="3150386C"/>
    <w:rsid w:val="3239368E"/>
    <w:rsid w:val="3B987999"/>
    <w:rsid w:val="3CF42D48"/>
    <w:rsid w:val="3D502B2C"/>
    <w:rsid w:val="3D554038"/>
    <w:rsid w:val="3DDC1DBE"/>
    <w:rsid w:val="3F606189"/>
    <w:rsid w:val="4010180D"/>
    <w:rsid w:val="408F2A2C"/>
    <w:rsid w:val="41D711A2"/>
    <w:rsid w:val="4270380C"/>
    <w:rsid w:val="42DB0D6E"/>
    <w:rsid w:val="454B594D"/>
    <w:rsid w:val="46CE6EB9"/>
    <w:rsid w:val="4706586A"/>
    <w:rsid w:val="47D15A00"/>
    <w:rsid w:val="480479F2"/>
    <w:rsid w:val="48EA32D3"/>
    <w:rsid w:val="4BED38BC"/>
    <w:rsid w:val="4DD13803"/>
    <w:rsid w:val="4DE6113D"/>
    <w:rsid w:val="507F15E6"/>
    <w:rsid w:val="51857E7C"/>
    <w:rsid w:val="526C49B0"/>
    <w:rsid w:val="52753418"/>
    <w:rsid w:val="534F58D6"/>
    <w:rsid w:val="53F3580E"/>
    <w:rsid w:val="54694F3C"/>
    <w:rsid w:val="54DD77E8"/>
    <w:rsid w:val="54F11B47"/>
    <w:rsid w:val="55C8258D"/>
    <w:rsid w:val="562A2395"/>
    <w:rsid w:val="577D0B58"/>
    <w:rsid w:val="58370A17"/>
    <w:rsid w:val="5AD67910"/>
    <w:rsid w:val="5D071E5C"/>
    <w:rsid w:val="5E1C1D2F"/>
    <w:rsid w:val="600C4072"/>
    <w:rsid w:val="60566654"/>
    <w:rsid w:val="61093F9A"/>
    <w:rsid w:val="62BF5919"/>
    <w:rsid w:val="634541A1"/>
    <w:rsid w:val="64AD6250"/>
    <w:rsid w:val="64C02CDE"/>
    <w:rsid w:val="67C63579"/>
    <w:rsid w:val="691A0E5C"/>
    <w:rsid w:val="69D91B65"/>
    <w:rsid w:val="6C270E3D"/>
    <w:rsid w:val="6C3A4E05"/>
    <w:rsid w:val="6D0A17F9"/>
    <w:rsid w:val="6D9E1EF4"/>
    <w:rsid w:val="6DF56A5B"/>
    <w:rsid w:val="6E8372E2"/>
    <w:rsid w:val="71173472"/>
    <w:rsid w:val="7185635F"/>
    <w:rsid w:val="73EE0107"/>
    <w:rsid w:val="759C645C"/>
    <w:rsid w:val="77E03CC0"/>
    <w:rsid w:val="7A1D048B"/>
    <w:rsid w:val="7B1D6356"/>
    <w:rsid w:val="7CB65D21"/>
    <w:rsid w:val="7D7F5BCB"/>
    <w:rsid w:val="7DA11E3D"/>
    <w:rsid w:val="7E300CA7"/>
    <w:rsid w:val="7FD4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5.png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png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png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wmf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0" Type="http://schemas.openxmlformats.org/officeDocument/2006/relationships/fontTable" Target="fontTable.xml"/><Relationship Id="rId19" Type="http://schemas.openxmlformats.org/officeDocument/2006/relationships/image" Target="media/image8.wmf"/><Relationship Id="rId189" Type="http://schemas.openxmlformats.org/officeDocument/2006/relationships/numbering" Target="numbering.xml"/><Relationship Id="rId188" Type="http://schemas.openxmlformats.org/officeDocument/2006/relationships/customXml" Target="../customXml/item1.xml"/><Relationship Id="rId187" Type="http://schemas.openxmlformats.org/officeDocument/2006/relationships/image" Target="media/image101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100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9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8.wmf"/><Relationship Id="rId180" Type="http://schemas.openxmlformats.org/officeDocument/2006/relationships/oleObject" Target="embeddings/oleObject80.bin"/><Relationship Id="rId18" Type="http://schemas.openxmlformats.org/officeDocument/2006/relationships/oleObject" Target="embeddings/oleObject8.bin"/><Relationship Id="rId179" Type="http://schemas.openxmlformats.org/officeDocument/2006/relationships/image" Target="media/image97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96.png"/><Relationship Id="rId176" Type="http://schemas.openxmlformats.org/officeDocument/2006/relationships/image" Target="media/image95.png"/><Relationship Id="rId175" Type="http://schemas.openxmlformats.org/officeDocument/2006/relationships/image" Target="media/image94.png"/><Relationship Id="rId174" Type="http://schemas.openxmlformats.org/officeDocument/2006/relationships/image" Target="media/image93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91.png"/><Relationship Id="rId17" Type="http://schemas.openxmlformats.org/officeDocument/2006/relationships/image" Target="media/image7.wmf"/><Relationship Id="rId169" Type="http://schemas.openxmlformats.org/officeDocument/2006/relationships/image" Target="media/image90.png"/><Relationship Id="rId168" Type="http://schemas.openxmlformats.org/officeDocument/2006/relationships/image" Target="media/image89.png"/><Relationship Id="rId167" Type="http://schemas.openxmlformats.org/officeDocument/2006/relationships/image" Target="media/image88.png"/><Relationship Id="rId166" Type="http://schemas.openxmlformats.org/officeDocument/2006/relationships/image" Target="media/image87.png"/><Relationship Id="rId165" Type="http://schemas.openxmlformats.org/officeDocument/2006/relationships/image" Target="media/image86.png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4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9.bin"/><Relationship Id="rId151" Type="http://schemas.openxmlformats.org/officeDocument/2006/relationships/oleObject" Target="embeddings/oleObject68.bin"/><Relationship Id="rId150" Type="http://schemas.openxmlformats.org/officeDocument/2006/relationships/image" Target="media/image80.png"/><Relationship Id="rId15" Type="http://schemas.openxmlformats.org/officeDocument/2006/relationships/image" Target="media/image6.wmf"/><Relationship Id="rId149" Type="http://schemas.openxmlformats.org/officeDocument/2006/relationships/image" Target="media/image79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8.png"/><Relationship Id="rId146" Type="http://schemas.openxmlformats.org/officeDocument/2006/relationships/image" Target="media/image77.png"/><Relationship Id="rId145" Type="http://schemas.openxmlformats.org/officeDocument/2006/relationships/image" Target="media/image76.png"/><Relationship Id="rId144" Type="http://schemas.openxmlformats.org/officeDocument/2006/relationships/oleObject" Target="embeddings/oleObject66.bin"/><Relationship Id="rId143" Type="http://schemas.openxmlformats.org/officeDocument/2006/relationships/image" Target="media/image75.png"/><Relationship Id="rId142" Type="http://schemas.openxmlformats.org/officeDocument/2006/relationships/image" Target="media/image74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3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png"/><Relationship Id="rId13" Type="http://schemas.openxmlformats.org/officeDocument/2006/relationships/image" Target="media/image5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6.png"/><Relationship Id="rId126" Type="http://schemas.openxmlformats.org/officeDocument/2006/relationships/image" Target="media/image65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2.png"/><Relationship Id="rId12" Type="http://schemas.openxmlformats.org/officeDocument/2006/relationships/oleObject" Target="embeddings/oleObject5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2019-11-20T02:15:00Z</dcterms:created>
  <dc:creator>Administrator</dc:creator>
  <cp:lastModifiedBy>Administrator</cp:lastModifiedBy>
  <dcterms:modified xsi:type="dcterms:W3CDTF">2019-11-21T01:28:59Z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